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5BBC" w14:textId="4E9B0F86" w:rsidR="00B8303A" w:rsidRDefault="00794538">
      <w:pPr>
        <w:rPr>
          <w:rFonts w:ascii="Algerian" w:hAnsi="Algerian"/>
          <w:sz w:val="32"/>
          <w:szCs w:val="32"/>
        </w:rPr>
      </w:pPr>
      <w:r w:rsidRPr="00794538">
        <w:rPr>
          <w:rFonts w:ascii="Algerian" w:hAnsi="Algerian"/>
          <w:sz w:val="32"/>
          <w:szCs w:val="32"/>
        </w:rPr>
        <w:t>Landa mjukt</w:t>
      </w:r>
    </w:p>
    <w:p w14:paraId="5C0ED491" w14:textId="62362FF2" w:rsidR="00794538" w:rsidRDefault="00794538">
      <w:pPr>
        <w:rPr>
          <w:rFonts w:ascii="Times New Roman" w:hAnsi="Times New Roman" w:cs="Times New Roman"/>
          <w:sz w:val="24"/>
          <w:szCs w:val="24"/>
        </w:rPr>
      </w:pPr>
      <w:r w:rsidRPr="00794538">
        <w:rPr>
          <w:rFonts w:ascii="Times New Roman" w:hAnsi="Times New Roman" w:cs="Times New Roman"/>
          <w:sz w:val="24"/>
          <w:szCs w:val="24"/>
        </w:rPr>
        <w:t xml:space="preserve">En pjäs av och med </w:t>
      </w:r>
      <w:proofErr w:type="spellStart"/>
      <w:r w:rsidRPr="00794538">
        <w:rPr>
          <w:rFonts w:ascii="Times New Roman" w:hAnsi="Times New Roman" w:cs="Times New Roman"/>
          <w:sz w:val="24"/>
          <w:szCs w:val="24"/>
        </w:rPr>
        <w:t>Sagofen</w:t>
      </w:r>
      <w:proofErr w:type="spellEnd"/>
      <w:r w:rsidRPr="00794538">
        <w:rPr>
          <w:rFonts w:ascii="Times New Roman" w:hAnsi="Times New Roman" w:cs="Times New Roman"/>
          <w:sz w:val="24"/>
          <w:szCs w:val="24"/>
        </w:rPr>
        <w:t xml:space="preserve"> Isadora</w:t>
      </w:r>
    </w:p>
    <w:p w14:paraId="20A2B095" w14:textId="632D79F0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301A06" wp14:editId="4A887E6B">
            <wp:simplePos x="0" y="0"/>
            <wp:positionH relativeFrom="column">
              <wp:posOffset>1025</wp:posOffset>
            </wp:positionH>
            <wp:positionV relativeFrom="paragraph">
              <wp:posOffset>-1955</wp:posOffset>
            </wp:positionV>
            <wp:extent cx="2782800" cy="3934800"/>
            <wp:effectExtent l="0" t="0" r="0" b="8890"/>
            <wp:wrapTight wrapText="bothSides">
              <wp:wrapPolygon edited="0">
                <wp:start x="0" y="0"/>
                <wp:lineTo x="0" y="21544"/>
                <wp:lineTo x="21442" y="21544"/>
                <wp:lineTo x="21442" y="0"/>
                <wp:lineTo x="0" y="0"/>
              </wp:wrapPolygon>
            </wp:wrapTight>
            <wp:docPr id="840967669" name="Bildobjekt 1" descr="En bild som visar rita, illustration, clipart, ski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67669" name="Bildobjekt 1" descr="En bild som visar rita, illustration, clipart, skiss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393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Längd: 20 minuter</w:t>
      </w:r>
    </w:p>
    <w:p w14:paraId="75AD2B9F" w14:textId="516E39E4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Ålder: 0–11 månader</w:t>
      </w:r>
    </w:p>
    <w:p w14:paraId="47E4A609" w14:textId="3E43AF0E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Maxantal: 40 personer inkl. vuxna</w:t>
      </w:r>
    </w:p>
    <w:p w14:paraId="4EFC4991" w14:textId="27F2A9CC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Teknik: tillgång till ett vanligt eluttag, ingen mörkläggning</w:t>
      </w:r>
    </w:p>
    <w:p w14:paraId="04C9271D" w14:textId="26BE86DF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Spelplats: 2 m bredd och 2 m djup</w:t>
      </w:r>
    </w:p>
    <w:p w14:paraId="65D33B4C" w14:textId="4B4DCE5A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Sittplatser:  står arrangören för</w:t>
      </w:r>
    </w:p>
    <w:p w14:paraId="20C88841" w14:textId="29635356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Pris: 3900 kr + resa, ingen moms</w:t>
      </w:r>
    </w:p>
    <w:p w14:paraId="015F947C" w14:textId="18B79318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 och idé: Josefina Karlsson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vergara</w:t>
      </w:r>
      <w:proofErr w:type="spellEnd"/>
    </w:p>
    <w:p w14:paraId="7BA02C6A" w14:textId="61DA346C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Ljud: Jacob Gustavsson</w:t>
      </w:r>
    </w:p>
    <w:p w14:paraId="008876F6" w14:textId="18EAAE40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Dekor: Helene Gerhard</w:t>
      </w:r>
    </w:p>
    <w:p w14:paraId="6982885F" w14:textId="175A4809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Bild: 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Funestad</w:t>
      </w:r>
      <w:proofErr w:type="spellEnd"/>
    </w:p>
    <w:p w14:paraId="38E882A3" w14:textId="77777777" w:rsidR="00794538" w:rsidRDefault="00794538">
      <w:pPr>
        <w:rPr>
          <w:rFonts w:ascii="Times New Roman" w:hAnsi="Times New Roman" w:cs="Times New Roman"/>
          <w:sz w:val="24"/>
          <w:szCs w:val="24"/>
        </w:rPr>
      </w:pPr>
    </w:p>
    <w:p w14:paraId="563875E9" w14:textId="77777777" w:rsidR="00794538" w:rsidRDefault="00794538">
      <w:pPr>
        <w:rPr>
          <w:rFonts w:ascii="Times New Roman" w:hAnsi="Times New Roman" w:cs="Times New Roman"/>
          <w:sz w:val="24"/>
          <w:szCs w:val="24"/>
        </w:rPr>
      </w:pPr>
    </w:p>
    <w:p w14:paraId="3F37ECDB" w14:textId="69C669C0" w:rsidR="00794538" w:rsidRDefault="0079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Något landar på den mjuka mattan… en liten fågel flyger vidare ut bland molnen. Ett moln kommer nära… vad liknar det? Jo, ett lamm. Nu kommer ett annat mo</w:t>
      </w:r>
      <w:r w:rsidR="00DC3CD6">
        <w:rPr>
          <w:rFonts w:ascii="Times New Roman" w:hAnsi="Times New Roman" w:cs="Times New Roman"/>
          <w:sz w:val="24"/>
          <w:szCs w:val="24"/>
        </w:rPr>
        <w:t xml:space="preserve">ln och regn, massor av regn. Tur att vi kan gå in och krypa under det varma täcket. </w:t>
      </w:r>
    </w:p>
    <w:p w14:paraId="2FD0C6A8" w14:textId="52074504" w:rsidR="00DC3CD6" w:rsidRDefault="00DC3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Landa mjukt handlar om att undersöka och våga ge sig i väg och sedan alltid hitta tillbaka och landa mjukt en famn.</w:t>
      </w:r>
    </w:p>
    <w:p w14:paraId="2E9DE0E7" w14:textId="77777777" w:rsidR="00794538" w:rsidRDefault="00794538">
      <w:pPr>
        <w:rPr>
          <w:rFonts w:ascii="Times New Roman" w:hAnsi="Times New Roman" w:cs="Times New Roman"/>
          <w:sz w:val="24"/>
          <w:szCs w:val="24"/>
        </w:rPr>
      </w:pPr>
    </w:p>
    <w:p w14:paraId="11B3FFDD" w14:textId="77777777" w:rsidR="00794538" w:rsidRPr="00794538" w:rsidRDefault="00794538">
      <w:pPr>
        <w:rPr>
          <w:rFonts w:ascii="Times New Roman" w:hAnsi="Times New Roman" w:cs="Times New Roman"/>
          <w:sz w:val="24"/>
          <w:szCs w:val="24"/>
        </w:rPr>
      </w:pPr>
    </w:p>
    <w:sectPr w:rsidR="00794538" w:rsidRPr="0079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38"/>
    <w:rsid w:val="000641F0"/>
    <w:rsid w:val="00075E7A"/>
    <w:rsid w:val="004344EC"/>
    <w:rsid w:val="004F20B7"/>
    <w:rsid w:val="00794538"/>
    <w:rsid w:val="0080695E"/>
    <w:rsid w:val="00A17D6C"/>
    <w:rsid w:val="00B664B0"/>
    <w:rsid w:val="00B8303A"/>
    <w:rsid w:val="00DC3CD6"/>
    <w:rsid w:val="00E0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B581"/>
  <w15:chartTrackingRefBased/>
  <w15:docId w15:val="{80D46E17-2654-446B-B461-EBC55E40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94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4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4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4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4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4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4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4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4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4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4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45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45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45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45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45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45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4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4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4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945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45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945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4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45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4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Karlsson Vergara</dc:creator>
  <cp:keywords/>
  <dc:description/>
  <cp:lastModifiedBy>Josefina Karlsson Vergara</cp:lastModifiedBy>
  <cp:revision>3</cp:revision>
  <dcterms:created xsi:type="dcterms:W3CDTF">2024-11-17T14:36:00Z</dcterms:created>
  <dcterms:modified xsi:type="dcterms:W3CDTF">2024-11-21T11:54:00Z</dcterms:modified>
</cp:coreProperties>
</file>